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bookmarkStart w:id="0" w:name="_GoBack"/>
      <w:bookmarkEnd w:id="0"/>
      <w:r>
        <w:rPr>
          <w:rFonts w:hint="eastAsia" w:ascii="宋体"/>
          <w:kern w:val="0"/>
          <w:sz w:val="22"/>
          <w:lang w:val="zh-CN"/>
        </w:rPr>
        <w:t>2017-202</w:t>
      </w:r>
      <w:r>
        <w:rPr>
          <w:rFonts w:hint="default" w:ascii="宋体"/>
          <w:kern w:val="0"/>
          <w:sz w:val="22"/>
          <w:lang w:val="zh-CN"/>
        </w:rPr>
        <w:t>0</w:t>
      </w:r>
      <w:r>
        <w:rPr>
          <w:rFonts w:hint="eastAsia" w:ascii="宋体"/>
          <w:kern w:val="0"/>
          <w:sz w:val="22"/>
          <w:lang w:val="zh-CN"/>
        </w:rPr>
        <w:t>年中国工程机械行业市场研究与发展前景预测报告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〖目 录〗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第一章 国际工程机械行业概述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全球工程机械行业发展综述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一、世界工程机械行业发展概况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二、世界工程机械行业的发展特点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三、国际工程机械市场概况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浅析国际工程机械新技术及发展方向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一、工程机械新技术的发展情况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二、工程机械发展的新结构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三、工程机械技术的发展方向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欧洲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一、欧洲各国工程机械市场状况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二、欧洲工程机械需求增长的原因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三、欧洲工程机械行业发展形势分析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第四节 日本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一、日本工程机械设备发展情况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二、日本工程机械制造商投资提高产量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三、日本工程机械行业的技术创新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第五节 其他国家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一、乌拉圭工程机械市场发展分析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二、阿联酋工程机械设备市场解析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三、菲律宾工程机械市场发展分析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四、韩国为支持工程机械产业提供资金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第二章 中国工程机械行业分析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中国工程机械行业总体情况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一、工程机械业发展回顾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二、中国农用工程机械的发展概况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三、中国工程机械增长模式悄然改变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中国工程机械国际化发展探析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一、中国工程机械行业国际化的现状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二、中国工程机械业与国外的差距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三、中国工程机械业国际化发展的战略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工程机械产品环保设计解析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一、环保型材料的利用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二、环保型产品设计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三、产品人性化的设计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第四节 工程机械行业存在的问题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一、制约工程机械行业发展的障碍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二、影响工程机械收入增长的因素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三、中国工程机械需要强势品牌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第五节 工程机械行业发展的建议对策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一、发展中国工程机械行业的建议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二、工程机械企业加速拓市的对策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三、工程机械行业供应链的定位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四、工程机械行业发展战略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第三章 工程机械行业外部环境分析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宏观经济环境分析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政策环境影响分析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第四章 中国工程机械市场分析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工程机械市场概况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一、工程机械市场发展分析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二、工程机械产品销售分析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三、小型工程机械产品成市场亮点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四、中国工程机械热销越南市场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五、西部开发为工程机械带来机遇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工程机械市场需求分析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一、中国工程机械行业市场需求旺盛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二、中国多功能工程机械需求不断增长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三、中国西部开发工程设备需求分析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四、中国工程机械市场需求趋势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重点地区工程机械市场分析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一、东西部地区工程机械市场状况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二、北京工程机械市场需求上升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三、江苏工程机械市场开始复苏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第五章 工程机械行业供需状况分析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主要产品产量状况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一、叉车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二、铲土运输机械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三、混凝土机械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四、压实机械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主要产品市场需求情况分析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第六章 工程机械行业竞争情况分析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工程机械行业进出口分析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一、国内市场需求萎缩</w:t>
      </w:r>
      <w:r>
        <w:rPr>
          <w:rFonts w:hint="default" w:ascii="宋体"/>
          <w:kern w:val="0"/>
          <w:sz w:val="22"/>
          <w:lang w:val="zh-CN"/>
        </w:rPr>
        <w:t>,</w:t>
      </w:r>
      <w:r>
        <w:rPr>
          <w:rFonts w:hint="eastAsia" w:ascii="宋体"/>
          <w:kern w:val="0"/>
          <w:sz w:val="22"/>
          <w:lang w:val="zh-CN"/>
        </w:rPr>
        <w:t>进口速度明显放慢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二、企业拓展国外市场效果显著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三、主要产品进出口情况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市场竞争力分析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一、竞争优势分析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二、焦点问题及发展前景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行业竞争的发展趋势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第七章 工程机械行业主要产品市场分析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装载机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推土机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挖掘机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第四节 压路机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第五节 工程起重机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第六节 混凝土机械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第七节 叉车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第八章 其他工程机械产业概况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机动工业车辆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一、中国机动工业车辆行业发展概况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二、国内工业车辆行业概况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三、叉车行业发展状况分析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四、工业车辆行业存在的五大问题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工程机械专用零配件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一、工程机械专用零件的分类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二、国外工程机械配件发展概况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三、中国工程机械配套件发展状况分析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四、工程机械配套件行业需解决的问题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五、工程机械配套件行业发展建议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第九章 工程机械营销分析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工程机械营销概况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一、工程机械市场营销的重要性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二、中国工程机械营销要与国际接轨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三、工程机械市场营销策略分析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四、工程机械营销</w:t>
      </w:r>
      <w:r>
        <w:rPr>
          <w:rFonts w:hint="default"/>
          <w:kern w:val="0"/>
          <w:sz w:val="22"/>
          <w:lang w:val="zh-CN"/>
        </w:rPr>
        <w:t>“</w:t>
      </w:r>
      <w:r>
        <w:rPr>
          <w:rFonts w:hint="eastAsia" w:ascii="宋体"/>
          <w:kern w:val="0"/>
          <w:sz w:val="22"/>
          <w:lang w:val="zh-CN"/>
        </w:rPr>
        <w:t>返利</w:t>
      </w:r>
      <w:r>
        <w:rPr>
          <w:rFonts w:hint="default"/>
          <w:kern w:val="0"/>
          <w:sz w:val="22"/>
          <w:lang w:val="zh-CN"/>
        </w:rPr>
        <w:t>”</w:t>
      </w:r>
      <w:r>
        <w:rPr>
          <w:rFonts w:hint="eastAsia" w:ascii="宋体"/>
          <w:kern w:val="0"/>
          <w:sz w:val="22"/>
          <w:lang w:val="zh-CN"/>
        </w:rPr>
        <w:t>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中国装载机营销分析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一、数量及质量营销对装载机业的影响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二、装载机市场的营销特点分析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三、装载机企业要实施可控制的数量营销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四、装载机企业需要用质量营销赢得市场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其他工程机械产品营销分析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一、挖掘机营销模式有待突破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二、解析小型工程机械产品的营销困惑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第十章 工程机械行业竞争分析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工程机械业国际竞争分析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一、中国工程机械业国际竞争力现状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二、中国工程机械参与国际竞争需注意专利门槛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三、中国工程机械业国际竞争的对策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工程机械行业竞争形势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一、工程机械行业入世后竞争更加激烈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二、中国工程机械行业竞争格局发生变化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三、中国重型工程机械企业竞争形势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四、中国工程机械企业需要确立核心竞争力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五、工程机械企业缺乏竞争力的原因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工程机械差异化竞争策略解析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一、在同质化竞争中发现差异化机会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二、利用差异化产品获取竞争优势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三、利用差异化销售落实竞争优势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四、利用差异化服务保证竞争优势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第十一章 部分重点企业分析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徐州工程机械集团有限公司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　　一、概况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　　　　二、债能力分析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　　　　三、盈利能力分析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　　　　四、运营能力分析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　　　　五、发展能力分析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三一集团有限公司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长沙中联重工科技发展股份有限公司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第四节 斗山工程机械（中国）有限公司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第五节 广西柳工机械股份有限公司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第六节 成都神钢工程机械有限公司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第七节 安徽合力股份有限公司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第八节 厦门厦工机械股份有限公司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第九节 山推工程机械股份有限公司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第十节 山河智能装备股份有限公司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第十一节 中国龙工控股有限公司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第十二节 安徽星马汽车股份有限公司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第十三节 内蒙古北方重型汽车股份有限公司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第十四节 常林股份有限公司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第十五节 河北宣化工程机械股份有限公司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第十六节 陕西建设机械股份有限公司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第十七节 玉柴集团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第十八节 潍柴控股集团有限公司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第十九节 太原重型机械集团有限公司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第二十节 中国机械工业集团有限公司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第十二章 工程机械行业前景趋势分析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工程机械业发展前景分析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一、工程机械行业发展目标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二、工程机械市场需求预测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三、工程机械主要产品的发展趋势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四、中国农用工程机械发展方向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工程机械细分行业趋势前景分析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一、装载机行业发展规划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第十三章 工程机械行业投资战略研究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第一节 工程机械行业发展战略研究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一、技术开发战略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二、产业战略规划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三、业务组合战略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四、营销战略规划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五、区域战略规划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六、企业信息化战略规划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第二节 中国工程机械品牌的战略思考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一、品牌的基本含义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二、品牌战略在企业发展中的重要性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三、工程机械品牌的特性和作用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四、工程机械品牌的价值战略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五、我国工程机械品牌竞争趋势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六、工程机械企业品牌发展战略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七、工程机械行业品牌竞争策略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第三节 工程机械行业投资战略研究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一、装备制造业投资战略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二、工程机械行业投资战略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  三、工程机械行业投资战略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图表目录：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.........（略）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A1010E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/>
      <w:kern w:val="2"/>
      <w:sz w:val="21"/>
      <w:lang w:val="en-US" w:eastAsia="zh-CN"/>
    </w:rPr>
  </w:style>
  <w:style w:type="character" w:default="1" w:styleId="4">
    <w:name w:val="Default Paragraph Font"/>
    <w:unhideWhenUsed/>
    <w:uiPriority w:val="1"/>
    <w:rPr>
      <w:rFonts w:hint="default"/>
      <w:sz w:val="24"/>
    </w:rPr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</w:rPr>
  </w:style>
  <w:style w:type="character" w:customStyle="1" w:styleId="6">
    <w:name w:val="页眉 Char"/>
    <w:basedOn w:val="4"/>
    <w:link w:val="3"/>
    <w:unhideWhenUsed/>
    <w:locked/>
    <w:uiPriority w:val="99"/>
    <w:rPr>
      <w:rFonts w:hint="default" w:ascii="Times New Roman"/>
      <w:sz w:val="18"/>
    </w:rPr>
  </w:style>
  <w:style w:type="character" w:customStyle="1" w:styleId="7">
    <w:name w:val="页脚 Char"/>
    <w:basedOn w:val="4"/>
    <w:link w:val="2"/>
    <w:unhideWhenUsed/>
    <w:locked/>
    <w:uiPriority w:val="99"/>
    <w:rPr>
      <w:rFonts w:hint="default" w:asci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2017-01-12T07:00:47Z</dcterms:created>
  <dc:creator>LEMOQIQI</dc:creator>
  <cp:lastModifiedBy>LEMOQIQI</cp:lastModifiedBy>
  <dcterms:modified xsi:type="dcterms:W3CDTF">2017-01-12T07:01:27Z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